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D78" w:rsidRDefault="00B96D78" w:rsidP="00B96D78">
      <w:pPr>
        <w:pStyle w:val="a3"/>
        <w:spacing w:after="0" w:line="240" w:lineRule="auto"/>
        <w:ind w:left="0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  <w:r w:rsidRPr="00B96D78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Информация по вопр</w:t>
      </w:r>
      <w:bookmarkStart w:id="0" w:name="_GoBack"/>
      <w:bookmarkEnd w:id="0"/>
      <w:r w:rsidRPr="00B96D78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 xml:space="preserve">осу </w:t>
      </w:r>
      <w:r w:rsidRPr="00B96D78"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en-US" w:eastAsia="ru-RU"/>
        </w:rPr>
        <w:t>I</w:t>
      </w:r>
      <w:r w:rsidRPr="00B96D78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B96D78" w:rsidRPr="00B96D78" w:rsidRDefault="00B96D78" w:rsidP="00B96D78">
      <w:pPr>
        <w:pStyle w:val="a3"/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  <w:proofErr w:type="gramStart"/>
      <w:r w:rsidRPr="00B96D78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«</w:t>
      </w:r>
      <w:r w:rsidRPr="00B96D78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 xml:space="preserve">О заключении Соглашения о сотрудничестве между Камчатским краем с провинцией </w:t>
      </w:r>
      <w:proofErr w:type="spellStart"/>
      <w:r w:rsidRPr="00B96D78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Ляонин</w:t>
      </w:r>
      <w:proofErr w:type="spellEnd"/>
      <w:r w:rsidRPr="00B96D78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 xml:space="preserve"> (КНР); перезаключении Соглашений между Правительством Камчатского края и Народным Правительством </w:t>
      </w:r>
      <w:proofErr w:type="spellStart"/>
      <w:r w:rsidRPr="00B96D78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Хэйлунцзян</w:t>
      </w:r>
      <w:proofErr w:type="spellEnd"/>
      <w:r w:rsidRPr="00B96D78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 xml:space="preserve"> (КНР); Правительством провинции </w:t>
      </w:r>
      <w:proofErr w:type="spellStart"/>
      <w:r w:rsidRPr="00B96D78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Больцано</w:t>
      </w:r>
      <w:proofErr w:type="spellEnd"/>
      <w:r w:rsidRPr="00B96D78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 xml:space="preserve"> (Итальянская Республика) о сотрудничестве в торгово-экономической, научно-технич</w:t>
      </w:r>
      <w:r w:rsidRPr="00B96D78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еской, культурной и иных сферах»</w:t>
      </w:r>
      <w:proofErr w:type="gramEnd"/>
    </w:p>
    <w:p w:rsidR="00B96D78" w:rsidRDefault="00B96D78" w:rsidP="00B96D78">
      <w:pPr>
        <w:tabs>
          <w:tab w:val="left" w:pos="540"/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</w:p>
    <w:p w:rsidR="00B96D78" w:rsidRPr="00607A29" w:rsidRDefault="00B96D78" w:rsidP="00B96D78">
      <w:pPr>
        <w:tabs>
          <w:tab w:val="left" w:pos="540"/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kern w:val="28"/>
          <w:sz w:val="28"/>
          <w:szCs w:val="28"/>
          <w:lang w:eastAsia="ru-RU"/>
        </w:rPr>
      </w:pPr>
      <w:r w:rsidRPr="00607A29">
        <w:rPr>
          <w:rFonts w:ascii="Times New Roman" w:eastAsia="Arial Unicode MS" w:hAnsi="Times New Roman" w:cs="Times New Roman"/>
          <w:i/>
          <w:color w:val="000000"/>
          <w:sz w:val="28"/>
          <w:szCs w:val="28"/>
          <w:lang w:eastAsia="ru-RU"/>
        </w:rPr>
        <w:t xml:space="preserve">О заключении Соглашения о сотрудничестве между Камчатским краем с провинцией </w:t>
      </w:r>
      <w:proofErr w:type="spellStart"/>
      <w:r w:rsidRPr="00607A29">
        <w:rPr>
          <w:rFonts w:ascii="Times New Roman" w:eastAsia="Arial Unicode MS" w:hAnsi="Times New Roman" w:cs="Times New Roman"/>
          <w:i/>
          <w:color w:val="000000"/>
          <w:sz w:val="28"/>
          <w:szCs w:val="28"/>
          <w:lang w:eastAsia="ru-RU"/>
        </w:rPr>
        <w:t>Ляонин</w:t>
      </w:r>
      <w:proofErr w:type="spellEnd"/>
      <w:r w:rsidRPr="00607A29">
        <w:rPr>
          <w:rFonts w:ascii="Times New Roman" w:eastAsia="Arial Unicode MS" w:hAnsi="Times New Roman" w:cs="Times New Roman"/>
          <w:i/>
          <w:color w:val="000000"/>
          <w:sz w:val="28"/>
          <w:szCs w:val="28"/>
          <w:lang w:eastAsia="ru-RU"/>
        </w:rPr>
        <w:t xml:space="preserve"> (КНР)</w:t>
      </w:r>
    </w:p>
    <w:p w:rsidR="00B96D78" w:rsidRDefault="00B96D78" w:rsidP="00B96D78">
      <w:pPr>
        <w:tabs>
          <w:tab w:val="left" w:pos="540"/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C3C50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14 января 2015 года Агентство по туризму и внешним связям Камчатского края направило в </w:t>
      </w: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адрес </w:t>
      </w:r>
      <w:r w:rsidRPr="005C3C50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Представительств</w:t>
      </w: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МИД России в </w:t>
      </w:r>
      <w:r w:rsidRPr="005C3C50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г. Петропавловске-Камчатском письмо </w:t>
      </w: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с просьбой обратится в </w:t>
      </w:r>
      <w:r w:rsidRPr="005C3C50">
        <w:rPr>
          <w:rFonts w:ascii="Times New Roman" w:hAnsi="Times New Roman" w:cs="Times New Roman"/>
          <w:sz w:val="28"/>
          <w:szCs w:val="28"/>
        </w:rPr>
        <w:t xml:space="preserve">Генеральное консульство России в </w:t>
      </w:r>
      <w:proofErr w:type="spellStart"/>
      <w:r w:rsidRPr="005C3C50">
        <w:rPr>
          <w:rFonts w:ascii="Times New Roman" w:hAnsi="Times New Roman" w:cs="Times New Roman"/>
          <w:sz w:val="28"/>
          <w:szCs w:val="28"/>
        </w:rPr>
        <w:t>Шэньяне</w:t>
      </w:r>
      <w:proofErr w:type="spellEnd"/>
      <w:r w:rsidRPr="005C3C50">
        <w:rPr>
          <w:rFonts w:ascii="Times New Roman" w:hAnsi="Times New Roman" w:cs="Times New Roman"/>
          <w:sz w:val="28"/>
          <w:szCs w:val="28"/>
        </w:rPr>
        <w:t xml:space="preserve"> (КНР) о возможности подписания Соглашения между Правительством Камчатского края (Российская Федерация) и Народным Правительством провинции </w:t>
      </w:r>
      <w:proofErr w:type="spellStart"/>
      <w:r w:rsidRPr="005C3C50">
        <w:rPr>
          <w:rFonts w:ascii="Times New Roman" w:hAnsi="Times New Roman" w:cs="Times New Roman"/>
          <w:sz w:val="28"/>
          <w:szCs w:val="28"/>
        </w:rPr>
        <w:t>Ляонин</w:t>
      </w:r>
      <w:proofErr w:type="spellEnd"/>
      <w:r w:rsidRPr="005C3C50">
        <w:rPr>
          <w:rFonts w:ascii="Times New Roman" w:hAnsi="Times New Roman" w:cs="Times New Roman"/>
          <w:sz w:val="28"/>
          <w:szCs w:val="28"/>
        </w:rPr>
        <w:t xml:space="preserve"> (К</w:t>
      </w:r>
      <w:r>
        <w:rPr>
          <w:rFonts w:ascii="Times New Roman" w:hAnsi="Times New Roman" w:cs="Times New Roman"/>
          <w:sz w:val="28"/>
          <w:szCs w:val="28"/>
        </w:rPr>
        <w:t>НР</w:t>
      </w:r>
      <w:r w:rsidRPr="005C3C50">
        <w:rPr>
          <w:rFonts w:ascii="Times New Roman" w:hAnsi="Times New Roman" w:cs="Times New Roman"/>
          <w:sz w:val="28"/>
          <w:szCs w:val="28"/>
        </w:rPr>
        <w:t>) о сотрудничестве в торгово-экономической, научно-технической, культурной и иных сферах в 2016 году.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B96D78" w:rsidRDefault="00B96D78" w:rsidP="00B96D78">
      <w:pPr>
        <w:tabs>
          <w:tab w:val="left" w:pos="540"/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устной информации из </w:t>
      </w:r>
      <w:r w:rsidRPr="005C3C50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Представительств</w:t>
      </w: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МИД России в </w:t>
      </w:r>
      <w:r w:rsidRPr="005C3C50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г. Петропавловске-Камчатском</w:t>
      </w: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</w:t>
      </w:r>
      <w:r w:rsidRPr="005C3C50">
        <w:rPr>
          <w:rFonts w:ascii="Times New Roman" w:hAnsi="Times New Roman" w:cs="Times New Roman"/>
          <w:sz w:val="28"/>
          <w:szCs w:val="28"/>
        </w:rPr>
        <w:t xml:space="preserve">Генеральное консульство России в </w:t>
      </w:r>
      <w:proofErr w:type="spellStart"/>
      <w:r w:rsidRPr="005C3C50">
        <w:rPr>
          <w:rFonts w:ascii="Times New Roman" w:hAnsi="Times New Roman" w:cs="Times New Roman"/>
          <w:sz w:val="28"/>
          <w:szCs w:val="28"/>
        </w:rPr>
        <w:t>Шэньяне</w:t>
      </w:r>
      <w:proofErr w:type="spellEnd"/>
      <w:r w:rsidRPr="005C3C50">
        <w:rPr>
          <w:rFonts w:ascii="Times New Roman" w:hAnsi="Times New Roman" w:cs="Times New Roman"/>
          <w:sz w:val="28"/>
          <w:szCs w:val="28"/>
        </w:rPr>
        <w:t xml:space="preserve"> (КНР)</w:t>
      </w:r>
      <w:r>
        <w:rPr>
          <w:rFonts w:ascii="Times New Roman" w:hAnsi="Times New Roman" w:cs="Times New Roman"/>
          <w:sz w:val="28"/>
          <w:szCs w:val="28"/>
        </w:rPr>
        <w:t xml:space="preserve"> обратилось в Народное </w:t>
      </w:r>
      <w:r w:rsidRPr="005C3C50">
        <w:rPr>
          <w:rFonts w:ascii="Times New Roman" w:hAnsi="Times New Roman" w:cs="Times New Roman"/>
          <w:sz w:val="28"/>
          <w:szCs w:val="28"/>
        </w:rPr>
        <w:t>Правительств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C3C50">
        <w:rPr>
          <w:rFonts w:ascii="Times New Roman" w:hAnsi="Times New Roman" w:cs="Times New Roman"/>
          <w:sz w:val="28"/>
          <w:szCs w:val="28"/>
        </w:rPr>
        <w:t xml:space="preserve"> провинции </w:t>
      </w:r>
      <w:proofErr w:type="spellStart"/>
      <w:r w:rsidRPr="005C3C50">
        <w:rPr>
          <w:rFonts w:ascii="Times New Roman" w:hAnsi="Times New Roman" w:cs="Times New Roman"/>
          <w:sz w:val="28"/>
          <w:szCs w:val="28"/>
        </w:rPr>
        <w:t>Ляонин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(К</w:t>
      </w:r>
      <w:r>
        <w:rPr>
          <w:rFonts w:ascii="Times New Roman" w:hAnsi="Times New Roman" w:cs="Times New Roman"/>
          <w:sz w:val="28"/>
          <w:szCs w:val="28"/>
        </w:rPr>
        <w:t>НР</w:t>
      </w:r>
      <w:r>
        <w:rPr>
          <w:rFonts w:ascii="Times New Roman" w:hAnsi="Times New Roman" w:cs="Times New Roman"/>
          <w:sz w:val="28"/>
          <w:szCs w:val="28"/>
        </w:rPr>
        <w:t xml:space="preserve">) с предложением подписать вышеуказанное Соглашение. В настоящее время данный вопрос на рассмотрении у китайской стороны. </w:t>
      </w:r>
    </w:p>
    <w:p w:rsidR="00B96D78" w:rsidRDefault="00B96D78" w:rsidP="00B96D78">
      <w:pPr>
        <w:tabs>
          <w:tab w:val="left" w:pos="540"/>
          <w:tab w:val="left" w:pos="72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i/>
          <w:color w:val="000000"/>
          <w:sz w:val="28"/>
          <w:szCs w:val="28"/>
          <w:lang w:eastAsia="ru-RU"/>
        </w:rPr>
      </w:pPr>
    </w:p>
    <w:p w:rsidR="00B96D78" w:rsidRPr="00DF0B71" w:rsidRDefault="00B96D78" w:rsidP="00B96D78">
      <w:pPr>
        <w:tabs>
          <w:tab w:val="left" w:pos="540"/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kern w:val="28"/>
          <w:sz w:val="28"/>
          <w:szCs w:val="28"/>
          <w:lang w:eastAsia="ru-RU"/>
        </w:rPr>
      </w:pPr>
      <w:r w:rsidRPr="00DF0B71">
        <w:rPr>
          <w:rFonts w:ascii="Times New Roman" w:eastAsia="Arial Unicode MS" w:hAnsi="Times New Roman" w:cs="Times New Roman"/>
          <w:i/>
          <w:color w:val="000000"/>
          <w:sz w:val="28"/>
          <w:szCs w:val="28"/>
          <w:lang w:eastAsia="ru-RU"/>
        </w:rPr>
        <w:t>О перезаключении Соглашени</w:t>
      </w:r>
      <w:r>
        <w:rPr>
          <w:rFonts w:ascii="Times New Roman" w:eastAsia="Arial Unicode MS" w:hAnsi="Times New Roman" w:cs="Times New Roman"/>
          <w:i/>
          <w:color w:val="000000"/>
          <w:sz w:val="28"/>
          <w:szCs w:val="28"/>
          <w:lang w:eastAsia="ru-RU"/>
        </w:rPr>
        <w:t>я</w:t>
      </w:r>
      <w:r w:rsidRPr="00DF0B71">
        <w:rPr>
          <w:rFonts w:ascii="Times New Roman" w:eastAsia="Arial Unicode MS" w:hAnsi="Times New Roman" w:cs="Times New Roman"/>
          <w:i/>
          <w:color w:val="000000"/>
          <w:sz w:val="28"/>
          <w:szCs w:val="28"/>
          <w:lang w:eastAsia="ru-RU"/>
        </w:rPr>
        <w:t xml:space="preserve"> между Правительством Камчатского края и Народным Правительством </w:t>
      </w:r>
      <w:proofErr w:type="spellStart"/>
      <w:r w:rsidRPr="00DF0B71">
        <w:rPr>
          <w:rFonts w:ascii="Times New Roman" w:eastAsia="Arial Unicode MS" w:hAnsi="Times New Roman" w:cs="Times New Roman"/>
          <w:i/>
          <w:color w:val="000000"/>
          <w:sz w:val="28"/>
          <w:szCs w:val="28"/>
          <w:lang w:eastAsia="ru-RU"/>
        </w:rPr>
        <w:t>Хэйлунцзян</w:t>
      </w:r>
      <w:proofErr w:type="spellEnd"/>
      <w:r w:rsidRPr="00DF0B71">
        <w:rPr>
          <w:rFonts w:ascii="Times New Roman" w:eastAsia="Arial Unicode MS" w:hAnsi="Times New Roman" w:cs="Times New Roman"/>
          <w:i/>
          <w:color w:val="000000"/>
          <w:sz w:val="28"/>
          <w:szCs w:val="28"/>
          <w:lang w:eastAsia="ru-RU"/>
        </w:rPr>
        <w:t xml:space="preserve"> (КНР)</w:t>
      </w:r>
    </w:p>
    <w:p w:rsidR="00B96D78" w:rsidRPr="005D334D" w:rsidRDefault="00B96D78" w:rsidP="00B96D78">
      <w:pPr>
        <w:tabs>
          <w:tab w:val="left" w:pos="540"/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kern w:val="28"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Согласно пункту 3 Протокола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№1 от 11.02.2015 Совета по ВЭД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при губернаторе Камчатского края Агентству по туризму и внешним связям Камчатского края было поручено организовать работу по перезаключению </w:t>
      </w:r>
      <w:r w:rsidRPr="005D334D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Соглашения между Правительством Камчатского края и Народным Правительством </w:t>
      </w:r>
      <w:proofErr w:type="spellStart"/>
      <w:r w:rsidRPr="005D334D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Хэйлунцзян</w:t>
      </w:r>
      <w:proofErr w:type="spellEnd"/>
      <w:r w:rsidRPr="005D334D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(КНР)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.</w:t>
      </w:r>
    </w:p>
    <w:p w:rsidR="00B96D78" w:rsidRDefault="00B96D78" w:rsidP="00B96D78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proofErr w:type="gramStart"/>
      <w:r w:rsidRPr="00A7326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В апреле 2015 года в адрес Народного Правительства провинции </w:t>
      </w:r>
      <w:proofErr w:type="spellStart"/>
      <w:r w:rsidRPr="00A73261">
        <w:rPr>
          <w:rFonts w:ascii="Times New Roman" w:eastAsia="SimSun" w:hAnsi="Times New Roman" w:cs="Times New Roman"/>
          <w:sz w:val="28"/>
          <w:szCs w:val="28"/>
          <w:lang w:eastAsia="zh-CN"/>
        </w:rPr>
        <w:t>Хэйлунцзян</w:t>
      </w:r>
      <w:proofErr w:type="spellEnd"/>
      <w:r w:rsidRPr="00A7326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было направлено письмо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с предложением </w:t>
      </w:r>
      <w:r w:rsidRPr="00A7326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о перезаключении Соглашения о сотрудничестве между Правительством Камчатского края (Российская Федерация) и Народным Правительством провинции </w:t>
      </w:r>
      <w:proofErr w:type="spellStart"/>
      <w:r w:rsidRPr="00A73261">
        <w:rPr>
          <w:rFonts w:ascii="Times New Roman" w:eastAsia="SimSun" w:hAnsi="Times New Roman" w:cs="Times New Roman"/>
          <w:sz w:val="28"/>
          <w:szCs w:val="28"/>
          <w:lang w:eastAsia="zh-CN"/>
        </w:rPr>
        <w:t>Хэйлунцзян</w:t>
      </w:r>
      <w:proofErr w:type="spellEnd"/>
      <w:r w:rsidRPr="00A7326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(Китайская Народная Республика) о сотрудничестве в торгово-экономической, научно-технической, культурной и иных сферах от 15 июня 2010 года.</w:t>
      </w:r>
      <w:proofErr w:type="gramEnd"/>
      <w:r w:rsidRPr="00A7326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В адрес Агентства по туризму и внешним связям Камчатского края поступило предложение из Канцелярии иностранных дел Народного Правительства провинции </w:t>
      </w:r>
      <w:proofErr w:type="spellStart"/>
      <w:r w:rsidRPr="00A73261">
        <w:rPr>
          <w:rFonts w:ascii="Times New Roman" w:eastAsia="SimSun" w:hAnsi="Times New Roman" w:cs="Times New Roman"/>
          <w:sz w:val="28"/>
          <w:szCs w:val="28"/>
          <w:lang w:eastAsia="zh-CN"/>
        </w:rPr>
        <w:t>Хэйлунцзян</w:t>
      </w:r>
      <w:proofErr w:type="spellEnd"/>
      <w:r w:rsidRPr="00A7326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подписать Протокол намерений об установлении побратимских отношений между Камчатским краем Российской Федерации и провинцией </w:t>
      </w:r>
      <w:proofErr w:type="spellStart"/>
      <w:r w:rsidRPr="00A73261">
        <w:rPr>
          <w:rFonts w:ascii="Times New Roman" w:eastAsia="SimSun" w:hAnsi="Times New Roman" w:cs="Times New Roman"/>
          <w:sz w:val="28"/>
          <w:szCs w:val="28"/>
          <w:lang w:eastAsia="zh-CN"/>
        </w:rPr>
        <w:t>Хэйлунцзян</w:t>
      </w:r>
      <w:proofErr w:type="spellEnd"/>
      <w:r w:rsidRPr="00A7326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Китайской Народной Республики, затем подписать Соглашение об установлении побратимских отношений между двумя регионами. </w:t>
      </w:r>
    </w:p>
    <w:p w:rsidR="00B96D78" w:rsidRDefault="00B96D78" w:rsidP="00B96D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В августе 2015 года в адрес Агентства по туризму и внешним связям Камчатского края поступило письмо из </w:t>
      </w:r>
      <w:r w:rsidRPr="005C3C50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Представительств</w:t>
      </w: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а</w:t>
      </w:r>
      <w:r w:rsidRPr="005C3C50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МИД России в </w:t>
      </w: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               </w:t>
      </w:r>
      <w:r w:rsidRPr="005C3C50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г. Петропавловске-Камчатском</w:t>
      </w: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о том, что установление побратимских отношений характерно для муниципальных образований, поэтому Камчатскому краю </w:t>
      </w: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lastRenderedPageBreak/>
        <w:t xml:space="preserve">рекомендовано заключить новое соглашение о сотрудничестве или продлить действие уже имеющегося соглашения. </w:t>
      </w:r>
    </w:p>
    <w:p w:rsidR="00B96D78" w:rsidRDefault="00B96D78" w:rsidP="00B96D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По информации из Канцелярии иностранных дел Народного Правительства провинции </w:t>
      </w:r>
      <w:proofErr w:type="spellStart"/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Хэйлунцзян</w:t>
      </w:r>
      <w:proofErr w:type="spellEnd"/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(17.02.2016 г.). Вопрос  о заключении Соглашения находится на рассмотрении у</w:t>
      </w:r>
      <w:r w:rsidRPr="009771A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Председателя </w:t>
      </w:r>
      <w:r w:rsidRPr="009771A6">
        <w:rPr>
          <w:rFonts w:ascii="Times New Roman" w:eastAsia="Times New Roman" w:hAnsi="Times New Roman" w:cs="Times New Roman"/>
          <w:sz w:val="28"/>
          <w:szCs w:val="28"/>
          <w:lang w:eastAsia="zh-CN"/>
        </w:rPr>
        <w:t>Народного Правительства</w:t>
      </w: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провинции </w:t>
      </w:r>
      <w:proofErr w:type="spellStart"/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Хэйлунцзян</w:t>
      </w:r>
      <w:proofErr w:type="spellEnd"/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Лу </w:t>
      </w:r>
      <w:proofErr w:type="spellStart"/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Хао</w:t>
      </w:r>
      <w:proofErr w:type="spellEnd"/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. </w:t>
      </w:r>
    </w:p>
    <w:p w:rsidR="00B96D78" w:rsidRDefault="00B96D78" w:rsidP="00B96D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</w:p>
    <w:p w:rsidR="00B96D78" w:rsidRPr="00AA201C" w:rsidRDefault="00B96D78" w:rsidP="00B96D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kern w:val="28"/>
          <w:sz w:val="28"/>
          <w:szCs w:val="28"/>
          <w:lang w:eastAsia="ru-RU"/>
        </w:rPr>
      </w:pPr>
      <w:proofErr w:type="gramStart"/>
      <w:r w:rsidRPr="00AA201C">
        <w:rPr>
          <w:rFonts w:ascii="Times New Roman" w:eastAsia="Arial Unicode MS" w:hAnsi="Times New Roman" w:cs="Times New Roman"/>
          <w:i/>
          <w:color w:val="000000"/>
          <w:sz w:val="28"/>
          <w:szCs w:val="28"/>
          <w:lang w:eastAsia="ru-RU"/>
        </w:rPr>
        <w:t xml:space="preserve">О перезаключении Соглашения между Правительством Камчатского края и Правительством провинции </w:t>
      </w:r>
      <w:proofErr w:type="spellStart"/>
      <w:r w:rsidRPr="00AA201C">
        <w:rPr>
          <w:rFonts w:ascii="Times New Roman" w:eastAsia="Arial Unicode MS" w:hAnsi="Times New Roman" w:cs="Times New Roman"/>
          <w:i/>
          <w:color w:val="000000"/>
          <w:sz w:val="28"/>
          <w:szCs w:val="28"/>
          <w:lang w:eastAsia="ru-RU"/>
        </w:rPr>
        <w:t>Больцано</w:t>
      </w:r>
      <w:proofErr w:type="spellEnd"/>
      <w:r w:rsidRPr="00AA201C">
        <w:rPr>
          <w:rFonts w:ascii="Times New Roman" w:eastAsia="Arial Unicode MS" w:hAnsi="Times New Roman" w:cs="Times New Roman"/>
          <w:i/>
          <w:color w:val="000000"/>
          <w:sz w:val="28"/>
          <w:szCs w:val="28"/>
          <w:lang w:eastAsia="ru-RU"/>
        </w:rPr>
        <w:t xml:space="preserve"> (Итальянская Республика) о сотрудничестве в торгово-экономической, научно-технической, культурной и иных сферах</w:t>
      </w:r>
      <w:proofErr w:type="gramEnd"/>
    </w:p>
    <w:p w:rsidR="00B96D78" w:rsidRDefault="00B96D78" w:rsidP="00B96D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Согласно пункту 3 </w:t>
      </w:r>
      <w:r w:rsidRPr="00FE01C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ротокола </w:t>
      </w:r>
      <w:r w:rsidRPr="00FE01CA">
        <w:rPr>
          <w:rFonts w:ascii="Times New Roman" w:eastAsia="Times New Roman" w:hAnsi="Times New Roman" w:cs="Times New Roman"/>
          <w:sz w:val="28"/>
          <w:szCs w:val="28"/>
          <w:lang w:eastAsia="ru-RU"/>
        </w:rPr>
        <w:t>№ 3 от 27.08.2015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E01CA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Pr="00FE0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E01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заседания </w:t>
      </w:r>
      <w:r w:rsidRPr="00FE01CA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Рабочей группы по реализации Соглашения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E01CA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между Правительством Камчатского края и Правительством провинции </w:t>
      </w:r>
      <w:proofErr w:type="spellStart"/>
      <w:r w:rsidRPr="00FE01CA">
        <w:rPr>
          <w:rFonts w:ascii="Times New Roman" w:eastAsia="SimSun" w:hAnsi="Times New Roman" w:cs="Times New Roman"/>
          <w:sz w:val="28"/>
          <w:szCs w:val="28"/>
          <w:lang w:eastAsia="zh-CN"/>
        </w:rPr>
        <w:t>Больцано</w:t>
      </w:r>
      <w:proofErr w:type="spellEnd"/>
      <w:r w:rsidRPr="00FE01CA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(Итальянская Республика) о сотрудничестве в торгово-экономической, научно-технич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еской, культурной и иных сферах </w:t>
      </w:r>
      <w:r w:rsidRPr="00FE01CA">
        <w:rPr>
          <w:rFonts w:ascii="Times New Roman" w:eastAsia="SimSun" w:hAnsi="Times New Roman" w:cs="Times New Roman"/>
          <w:sz w:val="28"/>
          <w:szCs w:val="28"/>
          <w:lang w:eastAsia="zh-CN"/>
        </w:rPr>
        <w:t>от 24 ноября 2009 года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, </w:t>
      </w: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16 ноября 2015 года Правительством Камчатского края в адрес Губернатора провинции </w:t>
      </w:r>
      <w:proofErr w:type="spellStart"/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Больцано</w:t>
      </w:r>
      <w:proofErr w:type="spellEnd"/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(Итальянская Республика) было направлено письмо о готовности продолжить сотрудничество и</w:t>
      </w:r>
      <w:proofErr w:type="gramEnd"/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предложением подписать новое соглашение о сотрудничестве с указанием основных форм сотрудничества: культура, образование, туризм и спорт. </w:t>
      </w:r>
    </w:p>
    <w:p w:rsidR="00B96D78" w:rsidRPr="0050355B" w:rsidRDefault="00B96D78" w:rsidP="00B96D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По </w:t>
      </w:r>
      <w:proofErr w:type="gramStart"/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информации</w:t>
      </w:r>
      <w:proofErr w:type="gramEnd"/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</w:t>
      </w:r>
      <w:r w:rsidRPr="0050355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полученной от Директора </w:t>
      </w:r>
      <w:r w:rsidRPr="0050355B">
        <w:rPr>
          <w:rFonts w:ascii="Times New Roman" w:hAnsi="Times New Roman" w:cs="Times New Roman"/>
          <w:kern w:val="28"/>
          <w:sz w:val="28"/>
          <w:szCs w:val="28"/>
        </w:rPr>
        <w:t xml:space="preserve">Русского центра им. Н.И. Бородиной А.Э. Прусса в г. </w:t>
      </w:r>
      <w:proofErr w:type="spellStart"/>
      <w:r w:rsidRPr="0050355B">
        <w:rPr>
          <w:rFonts w:ascii="Times New Roman" w:hAnsi="Times New Roman" w:cs="Times New Roman"/>
          <w:kern w:val="28"/>
          <w:sz w:val="28"/>
          <w:szCs w:val="28"/>
        </w:rPr>
        <w:t>Мерано</w:t>
      </w:r>
      <w:proofErr w:type="spellEnd"/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настоящее время Правительство провинции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Больцано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проходит процедуру согласования с федеральным правительством о подписании нового соглашения с Правительством Камчатского края.   </w:t>
      </w:r>
    </w:p>
    <w:p w:rsidR="00B96D78" w:rsidRDefault="00B96D78" w:rsidP="00B96D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</w:p>
    <w:p w:rsidR="00B96D78" w:rsidRPr="00B96D78" w:rsidRDefault="00B96D78" w:rsidP="00B96D7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B96D78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 xml:space="preserve">Информация по вопросу </w:t>
      </w:r>
      <w:r w:rsidRPr="00B96D78"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en-US" w:eastAsia="ru-RU"/>
        </w:rPr>
        <w:t>I</w:t>
      </w:r>
      <w:r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en-US" w:eastAsia="ru-RU"/>
        </w:rPr>
        <w:t>I</w:t>
      </w:r>
    </w:p>
    <w:p w:rsidR="00B96D78" w:rsidRPr="00B96D78" w:rsidRDefault="00B96D78" w:rsidP="00B96D78">
      <w:pPr>
        <w:spacing w:after="0" w:line="240" w:lineRule="auto"/>
        <w:contextualSpacing/>
        <w:jc w:val="center"/>
        <w:rPr>
          <w:rFonts w:ascii="Times New Roman" w:eastAsia="Arial Unicode MS" w:hAnsi="Times New Roman" w:cs="Times New Roman"/>
          <w:b/>
          <w:i/>
          <w:color w:val="000000"/>
          <w:sz w:val="28"/>
          <w:szCs w:val="28"/>
          <w:lang w:eastAsia="ru-RU"/>
        </w:rPr>
      </w:pPr>
      <w:r w:rsidRPr="00B96D78">
        <w:rPr>
          <w:rFonts w:ascii="Times New Roman" w:eastAsia="Arial Unicode MS" w:hAnsi="Times New Roman" w:cs="Times New Roman"/>
          <w:b/>
          <w:i/>
          <w:color w:val="000000"/>
          <w:sz w:val="28"/>
          <w:szCs w:val="28"/>
          <w:lang w:eastAsia="ru-RU"/>
        </w:rPr>
        <w:t>О подготовке плана реализации Соглашения между Правительством Камчатского края и Правительством Республики Беларусь о торгово-экономическом, научно-техническом и культурном сотрудничестве итогов работы Совета по ВЭД при Губернаторе Камчатского края в 2015 году, утверждение п</w:t>
      </w:r>
      <w:r w:rsidRPr="00B96D78">
        <w:rPr>
          <w:rFonts w:ascii="Times New Roman" w:eastAsia="Arial Unicode MS" w:hAnsi="Times New Roman" w:cs="Times New Roman"/>
          <w:b/>
          <w:i/>
          <w:color w:val="000000"/>
          <w:sz w:val="28"/>
          <w:szCs w:val="28"/>
          <w:lang w:eastAsia="ru-RU"/>
        </w:rPr>
        <w:t>лана работы на 2016 год</w:t>
      </w:r>
    </w:p>
    <w:p w:rsidR="00B96D78" w:rsidRPr="006E4A62" w:rsidRDefault="00B96D78" w:rsidP="00B96D7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347BC5">
        <w:rPr>
          <w:rFonts w:ascii="Times New Roman" w:eastAsia="Arial Unicode MS" w:hAnsi="Times New Roman" w:cs="Times New Roman"/>
          <w:color w:val="000000"/>
          <w:sz w:val="27"/>
          <w:szCs w:val="27"/>
          <w:lang w:eastAsia="ru-RU"/>
        </w:rPr>
        <w:t xml:space="preserve">18 </w:t>
      </w:r>
      <w:r w:rsidRPr="00347BC5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сентября 2015 года в г. Сочи заключено </w:t>
      </w:r>
      <w:r w:rsidRPr="00347BC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Соглашение </w:t>
      </w:r>
      <w:r w:rsidRPr="00347BC5">
        <w:rPr>
          <w:rFonts w:ascii="Times New Roman" w:eastAsia="SimSun" w:hAnsi="Times New Roman" w:cs="Times New Roman"/>
          <w:sz w:val="28"/>
          <w:szCs w:val="28"/>
          <w:lang w:eastAsia="zh-CN"/>
        </w:rPr>
        <w:t>между Правительством Камчатского края (Российская Федерация) и Правительством Республики Беларусь о торгово-экономическом, научно-техническом и культурном сотрудничестве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Pr="006E4A62">
        <w:rPr>
          <w:rFonts w:ascii="Times New Roman" w:eastAsia="SimSun" w:hAnsi="Times New Roman" w:cs="Times New Roman"/>
          <w:sz w:val="28"/>
          <w:szCs w:val="28"/>
          <w:lang w:eastAsia="zh-CN"/>
        </w:rPr>
        <w:t>(</w:t>
      </w:r>
      <w:r w:rsidRPr="006E4A62">
        <w:rPr>
          <w:rFonts w:ascii="Times New Roman" w:hAnsi="Times New Roman" w:cs="Times New Roman"/>
          <w:sz w:val="28"/>
          <w:szCs w:val="28"/>
        </w:rPr>
        <w:t>регистрационный номер в Министерстве юстиции Российской Федерации 577 от 14 декабря 2015 года).</w:t>
      </w:r>
    </w:p>
    <w:p w:rsidR="00B96D78" w:rsidRDefault="00B96D78" w:rsidP="00B96D7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27 января 2016 года Агентством по туризму и внешним связям Камчатского края был подготовлен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проект Плана</w:t>
      </w:r>
      <w:r w:rsidRPr="00CE371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CE371D">
        <w:rPr>
          <w:rFonts w:ascii="Times New Roman" w:eastAsia="SimSun" w:hAnsi="Times New Roman" w:cs="Times New Roman"/>
          <w:sz w:val="28"/>
          <w:szCs w:val="28"/>
          <w:lang w:eastAsia="zh-CN"/>
        </w:rPr>
        <w:t>мероприятий по развитию торгово-экономического, научно-технического и культурного сотрудничества между Правительством Камчатского края (Российская Федерация) и Правительством Республики Беларусь на 2016-2021 годы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и направлен на согласование в исполнительные органы государственные власти Камчатского края. </w:t>
      </w:r>
    </w:p>
    <w:p w:rsidR="008370D1" w:rsidRDefault="00B96D78" w:rsidP="00B96D78">
      <w:pPr>
        <w:shd w:val="clear" w:color="auto" w:fill="FFFFFF"/>
        <w:spacing w:after="0" w:line="240" w:lineRule="auto"/>
        <w:ind w:firstLine="709"/>
        <w:jc w:val="both"/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Согласованный с исполнительными органами государственной власти Камчатского края</w:t>
      </w:r>
      <w:r w:rsidRPr="00CE371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проект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вышеуказанного Плана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17 февраля 2015 года Агентством по туризму и внешним связям Камчатского края направлен в адрес Отделения Посольства Республики Беларусь в Российской Федерации в г. Хабаровске для передачи и согласования с белорусской стороной.</w:t>
      </w:r>
    </w:p>
    <w:sectPr w:rsidR="008370D1" w:rsidSect="00B96D78">
      <w:pgSz w:w="11906" w:h="16838"/>
      <w:pgMar w:top="993" w:right="707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D78"/>
    <w:rsid w:val="0021122B"/>
    <w:rsid w:val="002656B1"/>
    <w:rsid w:val="00652379"/>
    <w:rsid w:val="006A2FE6"/>
    <w:rsid w:val="0079716D"/>
    <w:rsid w:val="008370D1"/>
    <w:rsid w:val="009D14CF"/>
    <w:rsid w:val="009F08BE"/>
    <w:rsid w:val="00B96D78"/>
    <w:rsid w:val="00BB590F"/>
    <w:rsid w:val="00E87E49"/>
    <w:rsid w:val="00FA0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6D7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D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6D7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D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839</Words>
  <Characters>4784</Characters>
  <Application>Microsoft Office Word</Application>
  <DocSecurity>0</DocSecurity>
  <Lines>39</Lines>
  <Paragraphs>11</Paragraphs>
  <ScaleCrop>false</ScaleCrop>
  <Company/>
  <LinksUpToDate>false</LinksUpToDate>
  <CharactersWithSpaces>5612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TovnachNN</dc:creator>
  <cp:lastModifiedBy>TovnachNN</cp:lastModifiedBy>
  <cp:revision>1</cp:revision>
  <dcterms:created xsi:type="dcterms:W3CDTF">2016-02-25T22:58:00Z</dcterms:created>
  <dcterms:modified xsi:type="dcterms:W3CDTF">2016-02-25T23:04:00Z</dcterms:modified>
</cp:coreProperties>
</file>